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rtl w:val="0"/>
        </w:rPr>
        <w:t xml:space="preserve">Double Degree in Internet Engineering – University of Nice Sophia Antipolis / Politecnico di Bari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To be completed in electronic form, printed, signed, and delivered in hard copy, together with its attachments, as specified in the official announcement of public selection.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undersigned </w:t>
      </w:r>
      <w:r w:rsidDel="00000000" w:rsidR="00000000" w:rsidRPr="00000000">
        <w:rPr>
          <w:i w:val="1"/>
          <w:rtl w:val="0"/>
        </w:rPr>
        <w:t xml:space="preserve">(first name and LAST NAME)</w:t>
      </w:r>
      <w:r w:rsidDel="00000000" w:rsidR="00000000" w:rsidRPr="00000000">
        <w:rPr>
          <w:rtl w:val="0"/>
        </w:rPr>
        <w:t xml:space="preserve"> born in </w:t>
      </w:r>
      <w:r w:rsidDel="00000000" w:rsidR="00000000" w:rsidRPr="00000000">
        <w:rPr>
          <w:i w:val="1"/>
          <w:rtl w:val="0"/>
        </w:rPr>
        <w:t xml:space="preserve">(place of birth) </w:t>
      </w:r>
      <w:r w:rsidDel="00000000" w:rsidR="00000000" w:rsidRPr="00000000">
        <w:rPr>
          <w:rtl w:val="0"/>
        </w:rPr>
        <w:t xml:space="preserve">on </w:t>
      </w:r>
      <w:r w:rsidDel="00000000" w:rsidR="00000000" w:rsidRPr="00000000">
        <w:rPr>
          <w:i w:val="1"/>
          <w:rtl w:val="0"/>
        </w:rPr>
        <w:t xml:space="preserve">(date of birth)</w:t>
      </w:r>
      <w:r w:rsidDel="00000000" w:rsidR="00000000" w:rsidRPr="00000000">
        <w:rPr>
          <w:rtl w:val="0"/>
        </w:rPr>
        <w:t xml:space="preserve">, with identity card </w:t>
      </w:r>
      <w:r w:rsidDel="00000000" w:rsidR="00000000" w:rsidRPr="00000000">
        <w:rPr>
          <w:i w:val="1"/>
          <w:rtl w:val="0"/>
        </w:rPr>
        <w:t xml:space="preserve">(ID number)</w:t>
      </w:r>
      <w:r w:rsidDel="00000000" w:rsidR="00000000" w:rsidRPr="00000000">
        <w:rPr>
          <w:rtl w:val="0"/>
        </w:rPr>
        <w:t xml:space="preserve"> and residence </w:t>
      </w:r>
      <w:r w:rsidDel="00000000" w:rsidR="00000000" w:rsidRPr="00000000">
        <w:rPr>
          <w:i w:val="1"/>
          <w:rtl w:val="0"/>
        </w:rPr>
        <w:t xml:space="preserve">(full address of the residence)</w:t>
      </w:r>
      <w:r w:rsidDel="00000000" w:rsidR="00000000" w:rsidRPr="00000000">
        <w:rPr>
          <w:rtl w:val="0"/>
        </w:rPr>
        <w:t xml:space="preserve">, enrolled at Politecnico di Bari with the matriculation number </w:t>
      </w:r>
      <w:r w:rsidDel="00000000" w:rsidR="00000000" w:rsidRPr="00000000">
        <w:rPr>
          <w:i w:val="1"/>
          <w:rtl w:val="0"/>
        </w:rPr>
        <w:t xml:space="preserve">(matriculation number) </w:t>
      </w:r>
      <w:r w:rsidDel="00000000" w:rsidR="00000000" w:rsidRPr="00000000">
        <w:rPr>
          <w:rtl w:val="0"/>
        </w:rPr>
        <w:t xml:space="preserve">applies to participate in the Double Degree program in Internet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applicant, knowing that any false declaration can be punished according to the Italian Penal Code and to the Italian laws (art. 76 D.P.R. n. 445/2000) declares that: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She/he is currently enrolled at: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“Corso di Laurea in Ingegneria Informatica e dell’Automazione”;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 “Corso di Laurea in Ingegneria Elettronica e delle Telecomunicazioni”;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 “Corso di Laurea Magistrale in Ingegneria Informatica”;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 “Corso di Laurea Magistrale in Ingegneria delle Telecomunicazioni”.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She/he applies as: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 Graduate student, having achieved the Bachelor Degree </w:t>
      </w:r>
      <w:r w:rsidDel="00000000" w:rsidR="00000000" w:rsidRPr="00000000">
        <w:rPr>
          <w:i w:val="1"/>
          <w:rtl w:val="0"/>
        </w:rPr>
        <w:t xml:space="preserve">(specify the title of the Bachelor degree)</w:t>
      </w:r>
      <w:r w:rsidDel="00000000" w:rsidR="00000000" w:rsidRPr="00000000">
        <w:rPr>
          <w:rtl w:val="0"/>
        </w:rPr>
        <w:t xml:space="preserve"> with rank </w:t>
      </w:r>
      <w:r w:rsidDel="00000000" w:rsidR="00000000" w:rsidRPr="00000000">
        <w:rPr>
          <w:i w:val="1"/>
          <w:rtl w:val="0"/>
        </w:rPr>
        <w:t xml:space="preserve">(specify the rank expressed in /110)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 Undergraduate student, having currently passed a total amount of ECTS credits </w:t>
      </w:r>
      <w:r w:rsidDel="00000000" w:rsidR="00000000" w:rsidRPr="00000000">
        <w:rPr>
          <w:i w:val="1"/>
          <w:rtl w:val="0"/>
        </w:rPr>
        <w:t xml:space="preserve">(type here the amount of ECTS credits gained so far in the Bachelor Degree)</w:t>
      </w:r>
      <w:r w:rsidDel="00000000" w:rsidR="00000000" w:rsidRPr="00000000">
        <w:rPr>
          <w:rtl w:val="0"/>
        </w:rPr>
        <w:t xml:space="preserve"> with a weighted average of </w:t>
      </w:r>
      <w:r w:rsidDel="00000000" w:rsidR="00000000" w:rsidRPr="00000000">
        <w:rPr>
          <w:i w:val="1"/>
          <w:rtl w:val="0"/>
        </w:rPr>
        <w:t xml:space="preserve">(type here the weighted average of ranks expressed in /30)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applicant encloses the two compulsory documents: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her/his CV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rFonts w:ascii="Calibri" w:cs="Calibri" w:eastAsia="Calibri" w:hAnsi="Calibri"/>
          <w:b w:val="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copy of her/his identity card.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567"/>
          <w:tab w:val="center" w:pos="7371"/>
        </w:tabs>
        <w:contextualSpacing w:val="0"/>
      </w:pPr>
      <w:r w:rsidDel="00000000" w:rsidR="00000000" w:rsidRPr="00000000">
        <w:rPr>
          <w:rtl w:val="0"/>
        </w:rPr>
        <w:tab/>
        <w:t xml:space="preserve">Date</w:t>
        <w:tab/>
        <w:t xml:space="preserve">Signature</w:t>
      </w:r>
    </w:p>
    <w:p w:rsidR="00000000" w:rsidDel="00000000" w:rsidP="00000000" w:rsidRDefault="00000000" w:rsidRPr="00000000">
      <w:pPr>
        <w:tabs>
          <w:tab w:val="center" w:pos="567"/>
          <w:tab w:val="center" w:pos="7371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567"/>
          <w:tab w:val="center" w:pos="7371"/>
        </w:tabs>
        <w:contextualSpacing w:val="0"/>
      </w:pPr>
      <w:r w:rsidDel="00000000" w:rsidR="00000000" w:rsidRPr="00000000">
        <w:rPr>
          <w:rtl w:val="0"/>
        </w:rPr>
        <w:t xml:space="preserve">___________</w:t>
        <w:tab/>
        <w:t xml:space="preserve">__________________________</w:t>
        <w:br w:type="textWrapping"/>
      </w:r>
    </w:p>
    <w:sectPr>
      <w:headerReference r:id="rId5" w:type="default"/>
      <w:footerReference r:id="rId6" w:type="default"/>
      <w:pgSz w:h="16838" w:w="11906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MS Gothic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638"/>
      </w:tabs>
      <w:spacing w:after="708" w:before="0" w:line="240" w:lineRule="auto"/>
      <w:contextualSpacing w:val="0"/>
      <w:jc w:val="center"/>
    </w:pPr>
    <w:fldSimple w:instr="PAGE" w:fldLock="0" w:dirty="0"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</w:r>
    </w:fldSimple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/</w:t>
    </w:r>
    <w:fldSimple w:instr="NUMPAGES" w:fldLock="0" w:dirty="0"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708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1"/>
      <w:bidi w:val="0"/>
      <w:tblW w:w="9638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877"/>
      <w:gridCol w:w="4761"/>
      <w:tblGridChange w:id="0">
        <w:tblGrid>
          <w:gridCol w:w="4877"/>
          <w:gridCol w:w="4761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819"/>
              <w:tab w:val="right" w:pos="9638"/>
            </w:tabs>
            <w:spacing w:after="0" w:before="708" w:line="240" w:lineRule="auto"/>
            <w:contextualSpacing w:val="0"/>
          </w:pPr>
          <w:r w:rsidDel="00000000" w:rsidR="00000000" w:rsidRPr="00000000">
            <w:drawing>
              <wp:inline distB="0" distT="0" distL="0" distR="0">
                <wp:extent cx="2119595" cy="605599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595" cy="6055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819"/>
              <w:tab w:val="right" w:pos="9638"/>
            </w:tabs>
            <w:spacing w:after="0" w:before="708" w:line="240" w:lineRule="auto"/>
            <w:contextualSpacing w:val="0"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spacing w:after="0" w:before="0" w:line="240" w:lineRule="auto"/>
      <w:jc w:val="center"/>
    </w:pPr>
    <w:rPr>
      <w:rFonts w:ascii="Calibri" w:cs="Calibri" w:eastAsia="Calibri" w:hAnsi="Calibri"/>
      <w:b w:val="1"/>
      <w:i w:val="0"/>
      <w:color w:val="4f81bd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